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63F7D" w:rsidTr="00787E5E">
        <w:trPr>
          <w:trHeight w:val="1415"/>
        </w:trPr>
        <w:tc>
          <w:tcPr>
            <w:tcW w:w="3077" w:type="dxa"/>
          </w:tcPr>
          <w:p w:rsidR="00063F7D" w:rsidRPr="00787E5E" w:rsidRDefault="00063F7D" w:rsidP="00063F7D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proofErr w:type="spellStart"/>
            <w:r w:rsidRPr="00787E5E">
              <w:rPr>
                <w:color w:val="000000" w:themeColor="text1"/>
                <w:spacing w:val="100"/>
                <w:sz w:val="72"/>
                <w:szCs w:val="72"/>
              </w:rPr>
              <w:t>Pi</w:t>
            </w:r>
            <w:r w:rsidRPr="00787E5E">
              <w:rPr>
                <w:color w:val="4F81BD" w:themeColor="accent1"/>
                <w:spacing w:val="100"/>
                <w:sz w:val="72"/>
                <w:szCs w:val="72"/>
              </w:rPr>
              <w:t>pi</w:t>
            </w:r>
            <w:bookmarkStart w:id="0" w:name="_GoBack"/>
            <w:bookmarkEnd w:id="0"/>
            <w:r w:rsidRPr="00787E5E">
              <w:rPr>
                <w:color w:val="4F81BD" w:themeColor="accent1"/>
                <w:spacing w:val="100"/>
                <w:sz w:val="72"/>
                <w:szCs w:val="72"/>
              </w:rPr>
              <w:t>o</w:t>
            </w:r>
            <w:r w:rsidRPr="00787E5E">
              <w:rPr>
                <w:color w:val="C0504D" w:themeColor="accent2"/>
                <w:spacing w:val="100"/>
                <w:sz w:val="72"/>
                <w:szCs w:val="72"/>
              </w:rPr>
              <w:t>li</w:t>
            </w:r>
            <w:proofErr w:type="spellEnd"/>
          </w:p>
        </w:tc>
        <w:tc>
          <w:tcPr>
            <w:tcW w:w="3078" w:type="dxa"/>
          </w:tcPr>
          <w:p w:rsidR="00063F7D" w:rsidRPr="00787E5E" w:rsidRDefault="00063F7D" w:rsidP="00063F7D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r w:rsidRPr="00787E5E">
              <w:rPr>
                <w:spacing w:val="100"/>
                <w:sz w:val="72"/>
                <w:szCs w:val="72"/>
              </w:rPr>
              <w:t>li</w:t>
            </w:r>
            <w:r w:rsidRPr="00787E5E">
              <w:rPr>
                <w:color w:val="4F81BD" w:themeColor="accent1"/>
                <w:spacing w:val="100"/>
                <w:sz w:val="72"/>
                <w:szCs w:val="72"/>
              </w:rPr>
              <w:t>on</w:t>
            </w:r>
          </w:p>
        </w:tc>
        <w:tc>
          <w:tcPr>
            <w:tcW w:w="3077" w:type="dxa"/>
          </w:tcPr>
          <w:p w:rsidR="00063F7D" w:rsidRPr="00787E5E" w:rsidRDefault="00063F7D" w:rsidP="00063F7D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r w:rsidRPr="00787E5E">
              <w:rPr>
                <w:spacing w:val="100"/>
                <w:sz w:val="72"/>
                <w:szCs w:val="72"/>
              </w:rPr>
              <w:t>li</w:t>
            </w:r>
            <w:r w:rsidRPr="00787E5E">
              <w:rPr>
                <w:color w:val="4F81BD" w:themeColor="accent1"/>
                <w:spacing w:val="100"/>
                <w:sz w:val="72"/>
                <w:szCs w:val="72"/>
              </w:rPr>
              <w:t>vre</w:t>
            </w:r>
          </w:p>
        </w:tc>
        <w:tc>
          <w:tcPr>
            <w:tcW w:w="3078" w:type="dxa"/>
          </w:tcPr>
          <w:p w:rsidR="00063F7D" w:rsidRPr="00787E5E" w:rsidRDefault="00063F7D" w:rsidP="00063F7D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r w:rsidRPr="00787E5E">
              <w:rPr>
                <w:spacing w:val="100"/>
                <w:sz w:val="72"/>
                <w:szCs w:val="72"/>
              </w:rPr>
              <w:t>li</w:t>
            </w:r>
            <w:r w:rsidRPr="00787E5E">
              <w:rPr>
                <w:color w:val="A6A6A6" w:themeColor="background1" w:themeShade="A6"/>
                <w:spacing w:val="100"/>
                <w:sz w:val="72"/>
                <w:szCs w:val="72"/>
              </w:rPr>
              <w:t>t</w:t>
            </w:r>
          </w:p>
        </w:tc>
        <w:tc>
          <w:tcPr>
            <w:tcW w:w="3078" w:type="dxa"/>
          </w:tcPr>
          <w:p w:rsidR="00063F7D" w:rsidRPr="00787E5E" w:rsidRDefault="00063F7D" w:rsidP="00063F7D">
            <w:pPr>
              <w:pStyle w:val="Cartable"/>
              <w:spacing w:line="240" w:lineRule="auto"/>
              <w:jc w:val="center"/>
              <w:rPr>
                <w:spacing w:val="100"/>
                <w:sz w:val="72"/>
                <w:szCs w:val="72"/>
              </w:rPr>
            </w:pPr>
            <w:r w:rsidRPr="00787E5E">
              <w:rPr>
                <w:spacing w:val="100"/>
                <w:sz w:val="72"/>
                <w:szCs w:val="72"/>
              </w:rPr>
              <w:t>li</w:t>
            </w:r>
            <w:r w:rsidRPr="00787E5E">
              <w:rPr>
                <w:color w:val="C0504D" w:themeColor="accent2"/>
                <w:spacing w:val="100"/>
                <w:sz w:val="72"/>
                <w:szCs w:val="72"/>
              </w:rPr>
              <w:t>ma</w:t>
            </w:r>
            <w:r w:rsidRPr="00787E5E">
              <w:rPr>
                <w:color w:val="4F81BD" w:themeColor="accent1"/>
                <w:spacing w:val="100"/>
                <w:sz w:val="72"/>
                <w:szCs w:val="72"/>
              </w:rPr>
              <w:t>ce</w:t>
            </w:r>
          </w:p>
        </w:tc>
      </w:tr>
      <w:tr w:rsidR="00063F7D" w:rsidTr="007E07A5">
        <w:trPr>
          <w:trHeight w:val="2321"/>
        </w:trPr>
        <w:tc>
          <w:tcPr>
            <w:tcW w:w="3077" w:type="dxa"/>
            <w:vAlign w:val="center"/>
          </w:tcPr>
          <w:p w:rsidR="00063F7D" w:rsidRDefault="00063F7D" w:rsidP="007E07A5">
            <w:pPr>
              <w:pStyle w:val="Cartable"/>
              <w:spacing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BFCBBB" wp14:editId="0FF788E6">
                  <wp:extent cx="914400" cy="1417674"/>
                  <wp:effectExtent l="0" t="0" r="0" b="0"/>
                  <wp:docPr id="1" name="Image 1" descr="Résultat de recherche d'images pour &quot;pipio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pio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72" cy="142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063F7D" w:rsidRDefault="00063F7D" w:rsidP="007E07A5">
            <w:pPr>
              <w:pStyle w:val="Cartable"/>
              <w:spacing w:line="240" w:lineRule="auto"/>
              <w:jc w:val="center"/>
            </w:pPr>
            <w:r w:rsidRPr="007A7B33">
              <w:rPr>
                <w:noProof/>
                <w:lang w:eastAsia="fr-FR"/>
              </w:rPr>
              <w:drawing>
                <wp:inline distT="0" distB="0" distL="0" distR="0" wp14:anchorId="264B895E" wp14:editId="3AE19C43">
                  <wp:extent cx="1676400" cy="1219200"/>
                  <wp:effectExtent l="0" t="0" r="0" b="0"/>
                  <wp:docPr id="2" name="Image 2" descr="C:\Users\Jérome\Dropbox\BANQUE D'IMAGES\h-o\L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érome\Dropbox\BANQUE D'IMAGES\h-o\L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:rsidR="00063F7D" w:rsidRDefault="00063F7D" w:rsidP="007E07A5">
            <w:pPr>
              <w:pStyle w:val="Cartable"/>
              <w:spacing w:line="240" w:lineRule="auto"/>
              <w:jc w:val="center"/>
            </w:pPr>
            <w:r w:rsidRPr="007A7B33">
              <w:rPr>
                <w:noProof/>
                <w:lang w:eastAsia="fr-FR"/>
              </w:rPr>
              <w:drawing>
                <wp:inline distT="0" distB="0" distL="0" distR="0" wp14:anchorId="7C348A42" wp14:editId="06A8F09A">
                  <wp:extent cx="1447800" cy="1447800"/>
                  <wp:effectExtent l="0" t="0" r="0" b="0"/>
                  <wp:docPr id="3" name="Image 3" descr="C:\Users\Jérome\Dropbox\BANQUE D'IMAGES\h-o\liv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érome\Dropbox\BANQUE D'IMAGES\h-o\liv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063F7D" w:rsidRDefault="00063F7D" w:rsidP="007E07A5">
            <w:pPr>
              <w:pStyle w:val="Cartable"/>
              <w:spacing w:line="240" w:lineRule="auto"/>
              <w:jc w:val="center"/>
            </w:pPr>
            <w:r w:rsidRPr="007A7B33">
              <w:rPr>
                <w:noProof/>
                <w:lang w:eastAsia="fr-FR"/>
              </w:rPr>
              <w:drawing>
                <wp:inline distT="0" distB="0" distL="0" distR="0" wp14:anchorId="1A2309B5" wp14:editId="4D381C5A">
                  <wp:extent cx="1352550" cy="1219200"/>
                  <wp:effectExtent l="0" t="0" r="0" b="0"/>
                  <wp:docPr id="4" name="Image 4" descr="C:\Users\Jérome\Dropbox\BANQUE D'IMAGES\h-o\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érome\Dropbox\BANQUE D'IMAGES\h-o\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063F7D" w:rsidRPr="007A7B33" w:rsidRDefault="007E07A5" w:rsidP="007E07A5">
            <w:pPr>
              <w:pStyle w:val="Cartable"/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0182" cy="1219200"/>
                  <wp:effectExtent l="0" t="0" r="0" b="0"/>
                  <wp:docPr id="5" name="Image 5" descr="Résultat de recherche d'images pour &quot;limac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limac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44" cy="122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B0D" w:rsidRDefault="00982B0D" w:rsidP="007A7B33">
      <w:pPr>
        <w:pStyle w:val="Cartabl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1938"/>
        <w:gridCol w:w="2397"/>
        <w:gridCol w:w="1538"/>
        <w:gridCol w:w="1538"/>
        <w:gridCol w:w="2318"/>
        <w:gridCol w:w="1538"/>
      </w:tblGrid>
      <w:tr w:rsidR="00063F7D" w:rsidRPr="00787E5E" w:rsidTr="00787E5E">
        <w:trPr>
          <w:trHeight w:val="3277"/>
        </w:trPr>
        <w:tc>
          <w:tcPr>
            <w:tcW w:w="1538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r w:rsidRPr="00787E5E">
              <w:rPr>
                <w:spacing w:val="60"/>
                <w:sz w:val="144"/>
                <w:szCs w:val="144"/>
              </w:rPr>
              <w:t>li</w:t>
            </w:r>
          </w:p>
        </w:tc>
        <w:tc>
          <w:tcPr>
            <w:tcW w:w="1748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r w:rsidRPr="00787E5E">
              <w:rPr>
                <w:spacing w:val="60"/>
                <w:sz w:val="144"/>
                <w:szCs w:val="144"/>
              </w:rPr>
              <w:t>on</w:t>
            </w:r>
          </w:p>
        </w:tc>
        <w:tc>
          <w:tcPr>
            <w:tcW w:w="2132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proofErr w:type="spellStart"/>
            <w:r w:rsidRPr="00787E5E">
              <w:rPr>
                <w:spacing w:val="60"/>
                <w:sz w:val="144"/>
                <w:szCs w:val="144"/>
              </w:rPr>
              <w:t>vre</w:t>
            </w:r>
            <w:proofErr w:type="spellEnd"/>
          </w:p>
        </w:tc>
        <w:tc>
          <w:tcPr>
            <w:tcW w:w="1538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r w:rsidRPr="00787E5E">
              <w:rPr>
                <w:spacing w:val="60"/>
                <w:sz w:val="144"/>
                <w:szCs w:val="144"/>
              </w:rPr>
              <w:t>li</w:t>
            </w:r>
          </w:p>
        </w:tc>
        <w:tc>
          <w:tcPr>
            <w:tcW w:w="1538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r w:rsidRPr="00787E5E">
              <w:rPr>
                <w:spacing w:val="60"/>
                <w:sz w:val="144"/>
                <w:szCs w:val="144"/>
              </w:rPr>
              <w:t>pi</w:t>
            </w:r>
          </w:p>
        </w:tc>
        <w:tc>
          <w:tcPr>
            <w:tcW w:w="2056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proofErr w:type="spellStart"/>
            <w:r w:rsidRPr="00787E5E">
              <w:rPr>
                <w:spacing w:val="60"/>
                <w:sz w:val="144"/>
                <w:szCs w:val="144"/>
              </w:rPr>
              <w:t>pio</w:t>
            </w:r>
            <w:proofErr w:type="spellEnd"/>
          </w:p>
        </w:tc>
        <w:tc>
          <w:tcPr>
            <w:tcW w:w="1538" w:type="dxa"/>
            <w:vAlign w:val="center"/>
          </w:tcPr>
          <w:p w:rsidR="00063F7D" w:rsidRPr="00787E5E" w:rsidRDefault="00063F7D" w:rsidP="00787E5E">
            <w:pPr>
              <w:pStyle w:val="Cartable"/>
              <w:spacing w:line="240" w:lineRule="auto"/>
              <w:jc w:val="center"/>
              <w:rPr>
                <w:spacing w:val="60"/>
                <w:sz w:val="144"/>
                <w:szCs w:val="144"/>
              </w:rPr>
            </w:pPr>
            <w:r w:rsidRPr="00787E5E">
              <w:rPr>
                <w:spacing w:val="60"/>
                <w:sz w:val="144"/>
                <w:szCs w:val="144"/>
              </w:rPr>
              <w:t>li</w:t>
            </w:r>
          </w:p>
        </w:tc>
      </w:tr>
    </w:tbl>
    <w:p w:rsidR="00063F7D" w:rsidRPr="00336682" w:rsidRDefault="00063F7D" w:rsidP="007A7B33">
      <w:pPr>
        <w:pStyle w:val="Cartable"/>
      </w:pPr>
    </w:p>
    <w:sectPr w:rsidR="00063F7D" w:rsidRPr="00336682" w:rsidSect="007A7B33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33"/>
    <w:rsid w:val="00002084"/>
    <w:rsid w:val="00005205"/>
    <w:rsid w:val="00031923"/>
    <w:rsid w:val="0003538D"/>
    <w:rsid w:val="000536F1"/>
    <w:rsid w:val="00057FD6"/>
    <w:rsid w:val="00062363"/>
    <w:rsid w:val="00063F7D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E5E"/>
    <w:rsid w:val="007A6120"/>
    <w:rsid w:val="007A6EB7"/>
    <w:rsid w:val="007A7B33"/>
    <w:rsid w:val="007C4470"/>
    <w:rsid w:val="007D2C10"/>
    <w:rsid w:val="007D522F"/>
    <w:rsid w:val="007E07A5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2858-0A05-4A67-B951-02EC40D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B33"/>
  </w:style>
  <w:style w:type="character" w:default="1" w:styleId="Policepardfaut">
    <w:name w:val="Default Paragraph Font"/>
    <w:uiPriority w:val="1"/>
    <w:semiHidden/>
    <w:unhideWhenUsed/>
    <w:rsid w:val="007A7B3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A7B33"/>
  </w:style>
  <w:style w:type="table" w:styleId="Grilledutableau">
    <w:name w:val="Table Grid"/>
    <w:basedOn w:val="TableauNormal"/>
    <w:uiPriority w:val="59"/>
    <w:rsid w:val="007A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A7B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A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A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A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332C-0D9D-4F5E-89C2-756ED5D5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castanié</dc:creator>
  <cp:keywords/>
  <dc:description/>
  <cp:lastModifiedBy>laetitia castanié</cp:lastModifiedBy>
  <cp:revision>1</cp:revision>
  <dcterms:created xsi:type="dcterms:W3CDTF">2020-03-11T16:49:00Z</dcterms:created>
  <dcterms:modified xsi:type="dcterms:W3CDTF">2020-03-11T17:10:00Z</dcterms:modified>
</cp:coreProperties>
</file>